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C62E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 See a summary of our involvement below:</w:t>
      </w:r>
    </w:p>
    <w:p w14:paraId="5B649146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Grant Funds: $1,823 awarded for district smoothie bike</w:t>
      </w:r>
    </w:p>
    <w:p w14:paraId="3C261DF8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Adopt-A-Cow: 25 teachers adopted cows for their classrooms within the district, some of which participated in program contests, activities, and received classroom visits.</w:t>
      </w:r>
    </w:p>
    <w:p w14:paraId="1D589062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Dairy Dollars: 4 classrooms received a $20 gift card to sample dairy foods as a snack</w:t>
      </w:r>
    </w:p>
    <w:p w14:paraId="69A7B88B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Nurses: 60 nurses within the district (elementary and middle schools) received materials for children’s dental health month.  The kit included stickers, an activity sheet tear pad, poster, and tooth envelopes.</w:t>
      </w:r>
    </w:p>
    <w:p w14:paraId="625FAE7F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ind w:left="720" w:hanging="360"/>
        <w:rPr>
          <w:color w:val="201F1E"/>
        </w:rPr>
      </w:pPr>
      <w:r>
        <w:rPr>
          <w:rFonts w:ascii="Symbol" w:hAnsi="Symbol"/>
          <w:color w:val="1F497D"/>
          <w:sz w:val="22"/>
          <w:szCs w:val="22"/>
          <w:bdr w:val="none" w:sz="0" w:space="0" w:color="auto" w:frame="1"/>
        </w:rPr>
        <w:t>·</w:t>
      </w:r>
      <w:r>
        <w:rPr>
          <w:color w:val="1F497D"/>
          <w:sz w:val="14"/>
          <w:szCs w:val="14"/>
          <w:bdr w:val="none" w:sz="0" w:space="0" w:color="auto" w:frame="1"/>
        </w:rPr>
        <w:t>         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National school breakfast week kits for 5 cafeterias</w:t>
      </w:r>
    </w:p>
    <w:p w14:paraId="0BB61D99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Due to the abrupt end to the school year we could not work with more classrooms for adopt a cow, PE teachers and coaches for our Power Up program, and FACS teachers for our dollars for dairy in the classroom program.</w:t>
      </w:r>
    </w:p>
    <w:p w14:paraId="649A39CA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0BA7F7F7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Thanks,</w:t>
      </w:r>
    </w:p>
    <w:p w14:paraId="45E082B1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Erin</w:t>
      </w:r>
    </w:p>
    <w:p w14:paraId="51029079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 </w:t>
      </w:r>
    </w:p>
    <w:p w14:paraId="6A6D596E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b/>
          <w:bCs/>
          <w:color w:val="1F497D"/>
          <w:sz w:val="22"/>
          <w:szCs w:val="22"/>
          <w:bdr w:val="none" w:sz="0" w:space="0" w:color="auto" w:frame="1"/>
        </w:rPr>
        <w:t>Erin McGraw, MS, RDN, LD</w:t>
      </w:r>
    </w:p>
    <w:p w14:paraId="000CCB40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Nutrition Educator</w:t>
      </w:r>
    </w:p>
    <w:p w14:paraId="05DDF426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 </w:t>
      </w:r>
    </w:p>
    <w:p w14:paraId="2EEC1B7E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St. Louis District Dairy Council</w:t>
      </w:r>
    </w:p>
    <w:p w14:paraId="32E76F0F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Style w:val="2hwztce1zkwqjyzgqxpmay"/>
          <w:rFonts w:ascii="Arial" w:hAnsi="Arial" w:cs="Arial"/>
          <w:color w:val="1F497D"/>
          <w:sz w:val="22"/>
          <w:szCs w:val="22"/>
          <w:bdr w:val="none" w:sz="0" w:space="0" w:color="auto" w:frame="1"/>
        </w:rPr>
        <w:t>325 North Kirkwood Road, Suite 222</w:t>
      </w:r>
    </w:p>
    <w:p w14:paraId="739C623F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Style w:val="2hwztce1zkwqjyzgqxpmay"/>
          <w:rFonts w:ascii="Arial" w:hAnsi="Arial" w:cs="Arial"/>
          <w:color w:val="1F497D"/>
          <w:sz w:val="22"/>
          <w:szCs w:val="22"/>
          <w:bdr w:val="none" w:sz="0" w:space="0" w:color="auto" w:frame="1"/>
        </w:rPr>
        <w:t>St. Louis, MO 63122</w:t>
      </w:r>
    </w:p>
    <w:p w14:paraId="5171F5E2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Phone: (314) 835-9668</w:t>
      </w:r>
    </w:p>
    <w:p w14:paraId="1BF2C7A1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Fax: (314) 835-9969</w:t>
      </w:r>
    </w:p>
    <w:p w14:paraId="4BE12DE0" w14:textId="77777777" w:rsidR="00C52949" w:rsidRDefault="00C52949" w:rsidP="00C52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hyperlink r:id="rId4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  <w:bdr w:val="none" w:sz="0" w:space="0" w:color="auto" w:frame="1"/>
          </w:rPr>
          <w:t>www.stldairycouncil.org</w:t>
        </w:r>
      </w:hyperlink>
    </w:p>
    <w:p w14:paraId="7D8191CC" w14:textId="77777777" w:rsidR="00C52949" w:rsidRDefault="00C52949"/>
    <w:sectPr w:rsidR="00C5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49"/>
    <w:rsid w:val="00C5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314B"/>
  <w15:chartTrackingRefBased/>
  <w15:docId w15:val="{F845578E-B394-464F-8BE3-55AD8437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hwztce1zkwqjyzgqxpmay">
    <w:name w:val="_2hwztce1zkwqjyzgqxpmay"/>
    <w:basedOn w:val="DefaultParagraphFont"/>
    <w:rsid w:val="00C52949"/>
  </w:style>
  <w:style w:type="character" w:styleId="Hyperlink">
    <w:name w:val="Hyperlink"/>
    <w:basedOn w:val="DefaultParagraphFont"/>
    <w:uiPriority w:val="99"/>
    <w:semiHidden/>
    <w:unhideWhenUsed/>
    <w:rsid w:val="00C52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6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ldairycounci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Surilla</dc:creator>
  <cp:keywords/>
  <dc:description/>
  <cp:lastModifiedBy>Shaw, Surilla</cp:lastModifiedBy>
  <cp:revision>1</cp:revision>
  <dcterms:created xsi:type="dcterms:W3CDTF">2020-05-14T01:32:00Z</dcterms:created>
  <dcterms:modified xsi:type="dcterms:W3CDTF">2020-05-14T01:33:00Z</dcterms:modified>
</cp:coreProperties>
</file>